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6F5D" w14:textId="11460A1F" w:rsidR="008E2592" w:rsidRPr="00B12A62" w:rsidRDefault="008754F0">
      <w:r w:rsidRPr="00B12A62">
        <w:t xml:space="preserve">Temeljem članka 15. stavak 2. Zakona o javnoj nabavi (NN 120/16, 114/22, dalje u tekstu ZJN 2022) i članka </w:t>
      </w:r>
      <w:r w:rsidR="000760ED" w:rsidRPr="00B12A62">
        <w:t xml:space="preserve">19. </w:t>
      </w:r>
      <w:r w:rsidR="000560F1" w:rsidRPr="00B12A62">
        <w:t xml:space="preserve">Statuta Razvojne agencije TINTL, Upravno vijeće Razvojne agencije TINTL, donosi dana </w:t>
      </w:r>
      <w:r w:rsidR="00DA0EBD" w:rsidRPr="00B12A62">
        <w:t>29. srpnja 2024</w:t>
      </w:r>
      <w:r w:rsidR="000560F1" w:rsidRPr="00B12A62">
        <w:t xml:space="preserve"> godine sljedeći </w:t>
      </w:r>
    </w:p>
    <w:p w14:paraId="35C5F110" w14:textId="77777777" w:rsidR="000560F1" w:rsidRPr="00B12A62" w:rsidRDefault="000560F1">
      <w:pPr>
        <w:rPr>
          <w:sz w:val="28"/>
          <w:szCs w:val="24"/>
        </w:rPr>
      </w:pPr>
    </w:p>
    <w:p w14:paraId="6A0CCA20" w14:textId="77777777" w:rsidR="00C5566D" w:rsidRPr="00B12A62" w:rsidRDefault="00C5566D">
      <w:pPr>
        <w:rPr>
          <w:sz w:val="28"/>
          <w:szCs w:val="24"/>
        </w:rPr>
      </w:pPr>
    </w:p>
    <w:p w14:paraId="506EF241" w14:textId="77777777" w:rsidR="00B702D6" w:rsidRPr="00B12A62" w:rsidRDefault="00B702D6">
      <w:pPr>
        <w:rPr>
          <w:sz w:val="28"/>
          <w:szCs w:val="24"/>
        </w:rPr>
      </w:pPr>
    </w:p>
    <w:p w14:paraId="7B1946A8" w14:textId="1363EE74" w:rsidR="000560F1" w:rsidRPr="00B12A62" w:rsidRDefault="000560F1" w:rsidP="003670DD">
      <w:pPr>
        <w:jc w:val="center"/>
        <w:rPr>
          <w:b/>
          <w:bCs/>
          <w:sz w:val="28"/>
          <w:szCs w:val="24"/>
        </w:rPr>
      </w:pPr>
      <w:r w:rsidRPr="00B12A62">
        <w:rPr>
          <w:b/>
          <w:bCs/>
          <w:sz w:val="28"/>
          <w:szCs w:val="24"/>
        </w:rPr>
        <w:t>PRAVILNIK O PROVEDBI JEDNOSTAVNE NABAVE</w:t>
      </w:r>
    </w:p>
    <w:p w14:paraId="58A12C6A" w14:textId="77777777" w:rsidR="000560F1" w:rsidRPr="00B12A62" w:rsidRDefault="000560F1" w:rsidP="000560F1">
      <w:pPr>
        <w:jc w:val="center"/>
        <w:rPr>
          <w:b/>
          <w:bCs/>
        </w:rPr>
      </w:pPr>
    </w:p>
    <w:p w14:paraId="3594FF96" w14:textId="77777777" w:rsidR="00B702D6" w:rsidRPr="00B12A62" w:rsidRDefault="00B702D6" w:rsidP="000560F1">
      <w:pPr>
        <w:jc w:val="center"/>
        <w:rPr>
          <w:b/>
          <w:bCs/>
        </w:rPr>
      </w:pPr>
    </w:p>
    <w:p w14:paraId="201E0425" w14:textId="1E32873F" w:rsidR="000560F1" w:rsidRPr="00B12A62" w:rsidRDefault="000560F1" w:rsidP="000560F1">
      <w:pPr>
        <w:pStyle w:val="ListParagraph"/>
        <w:numPr>
          <w:ilvl w:val="0"/>
          <w:numId w:val="1"/>
        </w:numPr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>OPĆE ODREDBE</w:t>
      </w:r>
    </w:p>
    <w:p w14:paraId="76AD1E9F" w14:textId="77777777" w:rsidR="00C5566D" w:rsidRPr="00B12A62" w:rsidRDefault="00C5566D" w:rsidP="009B7AFF">
      <w:pPr>
        <w:jc w:val="center"/>
        <w:rPr>
          <w:rFonts w:cs="Times New Roman"/>
        </w:rPr>
      </w:pPr>
    </w:p>
    <w:p w14:paraId="26049083" w14:textId="544859E2" w:rsidR="000560F1" w:rsidRPr="00B12A62" w:rsidRDefault="000560F1" w:rsidP="009B7AFF">
      <w:pPr>
        <w:jc w:val="center"/>
        <w:rPr>
          <w:rFonts w:cs="Times New Roman"/>
        </w:rPr>
      </w:pPr>
      <w:r w:rsidRPr="00B12A62">
        <w:rPr>
          <w:rFonts w:cs="Times New Roman"/>
        </w:rPr>
        <w:t>Članak 1.</w:t>
      </w:r>
    </w:p>
    <w:p w14:paraId="11A0C3D2" w14:textId="2C6052CA" w:rsidR="000560F1" w:rsidRPr="00B12A62" w:rsidRDefault="000560F1" w:rsidP="000560F1">
      <w:pPr>
        <w:rPr>
          <w:rFonts w:cs="Times New Roman"/>
        </w:rPr>
      </w:pPr>
      <w:r w:rsidRPr="00B12A62">
        <w:rPr>
          <w:rFonts w:cs="Times New Roman"/>
        </w:rPr>
        <w:t>Ovim Pravilnikom o jednostavnoj nabavi (u daljnjem tekstu Pravilnik) propisuju se pravila, uvjeti i postupak nabave rob</w:t>
      </w:r>
      <w:r w:rsidR="00334A44" w:rsidRPr="00B12A62">
        <w:rPr>
          <w:rFonts w:cs="Times New Roman"/>
        </w:rPr>
        <w:t>a</w:t>
      </w:r>
      <w:r w:rsidRPr="00B12A62">
        <w:rPr>
          <w:rFonts w:cs="Times New Roman"/>
        </w:rPr>
        <w:t xml:space="preserve"> i usluga procijenjene vrijednosti manje od 26.540,00 eura, odnosno za nabavu radova procijenjene vrijednosti manje od 66.360,00 eura (u daljnjem tekstu jednostavna nabava).</w:t>
      </w:r>
    </w:p>
    <w:p w14:paraId="400CDA1A" w14:textId="28504F62" w:rsidR="00843F22" w:rsidRPr="00B12A62" w:rsidRDefault="00843F22" w:rsidP="000560F1">
      <w:pPr>
        <w:rPr>
          <w:rFonts w:cs="Times New Roman"/>
        </w:rPr>
      </w:pPr>
      <w:r w:rsidRPr="00B12A62">
        <w:rPr>
          <w:rFonts w:cs="Times New Roman"/>
        </w:rPr>
        <w:t xml:space="preserve">Ugovor se, u smislu ovog Pravilnika, smatra pisani ugovor zaključen sukladno Zakonu o javnoj nabavi i Zakonu o obveznim odnosima, te pisana narudžbenica. </w:t>
      </w:r>
    </w:p>
    <w:p w14:paraId="2B2A10C3" w14:textId="77777777" w:rsidR="00B702D6" w:rsidRPr="00B12A62" w:rsidRDefault="00B702D6" w:rsidP="000560F1">
      <w:pPr>
        <w:rPr>
          <w:rFonts w:cs="Times New Roman"/>
        </w:rPr>
      </w:pPr>
    </w:p>
    <w:p w14:paraId="5DA9AB4A" w14:textId="73732894" w:rsidR="000560F1" w:rsidRPr="00B12A62" w:rsidRDefault="000560F1" w:rsidP="000560F1">
      <w:pPr>
        <w:jc w:val="center"/>
        <w:rPr>
          <w:rFonts w:cs="Times New Roman"/>
        </w:rPr>
      </w:pPr>
      <w:r w:rsidRPr="00B12A62">
        <w:rPr>
          <w:rFonts w:cs="Times New Roman"/>
        </w:rPr>
        <w:t>Članak 2.</w:t>
      </w:r>
    </w:p>
    <w:p w14:paraId="00DEF36F" w14:textId="4DFF44A0" w:rsidR="00C066A4" w:rsidRPr="00B12A62" w:rsidRDefault="00C066A4" w:rsidP="00C066A4">
      <w:pPr>
        <w:spacing w:line="259" w:lineRule="auto"/>
        <w:rPr>
          <w:rFonts w:cs="Times New Roman"/>
          <w:szCs w:val="24"/>
        </w:rPr>
      </w:pPr>
      <w:r w:rsidRPr="00B12A62">
        <w:rPr>
          <w:rFonts w:cs="Times New Roman"/>
          <w:szCs w:val="24"/>
        </w:rPr>
        <w:t>Razvojna agencija TINTL, Antuna Gustava Matoša 2, 32249 Tovarnik; OIB:49697721991 (u daljnjem tekstu: Naručitelj) obveznik je primjene Zakona o javnoj nabavi, sukladno članku 6. stavak 1. istoga.</w:t>
      </w:r>
    </w:p>
    <w:p w14:paraId="11C644E4" w14:textId="77777777" w:rsidR="000560F1" w:rsidRPr="00B12A62" w:rsidRDefault="000560F1" w:rsidP="000560F1">
      <w:pPr>
        <w:rPr>
          <w:rFonts w:cs="Times New Roman"/>
        </w:rPr>
      </w:pPr>
    </w:p>
    <w:p w14:paraId="5673896C" w14:textId="6A46833B" w:rsidR="000560F1" w:rsidRPr="00B12A62" w:rsidRDefault="000560F1" w:rsidP="000560F1">
      <w:pPr>
        <w:pStyle w:val="ListParagraph"/>
        <w:numPr>
          <w:ilvl w:val="0"/>
          <w:numId w:val="1"/>
        </w:numPr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 xml:space="preserve">PREDMET PRAVILNIKA </w:t>
      </w:r>
    </w:p>
    <w:p w14:paraId="2932FDD2" w14:textId="77777777" w:rsidR="00C5566D" w:rsidRPr="00B12A62" w:rsidRDefault="00C5566D" w:rsidP="009B7AFF">
      <w:pPr>
        <w:jc w:val="center"/>
        <w:rPr>
          <w:rFonts w:cs="Times New Roman"/>
        </w:rPr>
      </w:pPr>
    </w:p>
    <w:p w14:paraId="68E4E4FE" w14:textId="3D3B5B86" w:rsidR="000560F1" w:rsidRPr="00B12A62" w:rsidRDefault="000560F1" w:rsidP="009B7AFF">
      <w:pPr>
        <w:jc w:val="center"/>
        <w:rPr>
          <w:rFonts w:cs="Times New Roman"/>
        </w:rPr>
      </w:pPr>
      <w:r w:rsidRPr="00B12A62">
        <w:rPr>
          <w:rFonts w:cs="Times New Roman"/>
        </w:rPr>
        <w:t>Članak 3.</w:t>
      </w:r>
    </w:p>
    <w:p w14:paraId="72C518E4" w14:textId="269008E5" w:rsidR="000560F1" w:rsidRPr="00B12A62" w:rsidRDefault="002B28E1" w:rsidP="002B28E1">
      <w:pPr>
        <w:rPr>
          <w:rFonts w:cs="Times New Roman"/>
        </w:rPr>
      </w:pPr>
      <w:r w:rsidRPr="00B12A62">
        <w:rPr>
          <w:rFonts w:cs="Times New Roman"/>
        </w:rPr>
        <w:lastRenderedPageBreak/>
        <w:t>Ugovorne obveze za Razvojnu agenciju TINTL stvaraju se:</w:t>
      </w:r>
    </w:p>
    <w:p w14:paraId="50EA0A19" w14:textId="683AAA69" w:rsidR="002B28E1" w:rsidRPr="00B12A62" w:rsidRDefault="002B28E1" w:rsidP="002B28E1">
      <w:pPr>
        <w:pStyle w:val="ListParagraph"/>
        <w:numPr>
          <w:ilvl w:val="0"/>
          <w:numId w:val="2"/>
        </w:numPr>
        <w:rPr>
          <w:rFonts w:cs="Times New Roman"/>
        </w:rPr>
      </w:pPr>
      <w:r w:rsidRPr="00B12A62">
        <w:rPr>
          <w:rFonts w:cs="Times New Roman"/>
        </w:rPr>
        <w:t xml:space="preserve">u postupku </w:t>
      </w:r>
      <w:r w:rsidRPr="00B12A62">
        <w:rPr>
          <w:rFonts w:cs="Times New Roman"/>
          <w:b/>
          <w:bCs/>
        </w:rPr>
        <w:t>javne nabave</w:t>
      </w:r>
      <w:r w:rsidRPr="00B12A62">
        <w:rPr>
          <w:rFonts w:cs="Times New Roman"/>
        </w:rPr>
        <w:t xml:space="preserve"> roba, usluga i radova sukladno vrijednostima nabave propisane ZJN 2022 za predmete javne nabave male i velike vrijednosti, te na temelju Plana nabave za tekuću proračunsku godinu (nije predmet ovog Pravilnika).</w:t>
      </w:r>
    </w:p>
    <w:p w14:paraId="33D31034" w14:textId="18D36C41" w:rsidR="002B28E1" w:rsidRPr="00B12A62" w:rsidRDefault="002B28E1" w:rsidP="002B28E1">
      <w:pPr>
        <w:pStyle w:val="ListParagraph"/>
        <w:numPr>
          <w:ilvl w:val="0"/>
          <w:numId w:val="2"/>
        </w:numPr>
        <w:rPr>
          <w:rFonts w:cs="Times New Roman"/>
        </w:rPr>
      </w:pPr>
      <w:r w:rsidRPr="00B12A62">
        <w:rPr>
          <w:rFonts w:cs="Times New Roman"/>
        </w:rPr>
        <w:t xml:space="preserve">u postupku </w:t>
      </w:r>
      <w:r w:rsidRPr="00B12A62">
        <w:rPr>
          <w:rFonts w:cs="Times New Roman"/>
          <w:b/>
          <w:bCs/>
        </w:rPr>
        <w:t xml:space="preserve">jednostavne nabave </w:t>
      </w:r>
      <w:r w:rsidRPr="00B12A62">
        <w:rPr>
          <w:rFonts w:cs="Times New Roman"/>
        </w:rPr>
        <w:t xml:space="preserve">za robe, usluge i radove čija je vrijednost: </w:t>
      </w:r>
    </w:p>
    <w:p w14:paraId="73FD6BE1" w14:textId="2AC67C82" w:rsidR="002B28E1" w:rsidRPr="00B12A62" w:rsidRDefault="002B28E1" w:rsidP="002B28E1">
      <w:pPr>
        <w:pStyle w:val="ListParagraph"/>
        <w:numPr>
          <w:ilvl w:val="0"/>
          <w:numId w:val="3"/>
        </w:numPr>
        <w:rPr>
          <w:rFonts w:cs="Times New Roman"/>
        </w:rPr>
      </w:pPr>
      <w:r w:rsidRPr="00B12A62">
        <w:rPr>
          <w:rFonts w:cs="Times New Roman"/>
        </w:rPr>
        <w:t xml:space="preserve">manja od </w:t>
      </w:r>
      <w:r w:rsidR="00CD3304" w:rsidRPr="00B12A62">
        <w:rPr>
          <w:rFonts w:cs="Times New Roman"/>
        </w:rPr>
        <w:t>20</w:t>
      </w:r>
      <w:r w:rsidR="00E036BE" w:rsidRPr="00B12A62">
        <w:rPr>
          <w:rFonts w:cs="Times New Roman"/>
        </w:rPr>
        <w:t xml:space="preserve">.000,00 </w:t>
      </w:r>
      <w:r w:rsidR="00CD3304" w:rsidRPr="00B12A62">
        <w:rPr>
          <w:rFonts w:cs="Times New Roman"/>
        </w:rPr>
        <w:t xml:space="preserve">eura </w:t>
      </w:r>
      <w:r w:rsidR="00E036BE" w:rsidRPr="00B12A62">
        <w:rPr>
          <w:rFonts w:cs="Times New Roman"/>
        </w:rPr>
        <w:t xml:space="preserve">bez poreza na dodanu vrijednost, </w:t>
      </w:r>
    </w:p>
    <w:p w14:paraId="76C12DB8" w14:textId="02DA54A4" w:rsidR="00E036BE" w:rsidRPr="00B12A62" w:rsidRDefault="00E036BE" w:rsidP="002B28E1">
      <w:pPr>
        <w:pStyle w:val="ListParagraph"/>
        <w:numPr>
          <w:ilvl w:val="0"/>
          <w:numId w:val="3"/>
        </w:numPr>
        <w:rPr>
          <w:rFonts w:cs="Times New Roman"/>
        </w:rPr>
      </w:pPr>
      <w:r w:rsidRPr="00B12A62">
        <w:rPr>
          <w:rFonts w:cs="Times New Roman"/>
        </w:rPr>
        <w:t xml:space="preserve">jednaka ili veća od </w:t>
      </w:r>
      <w:r w:rsidR="00CD3304" w:rsidRPr="00B12A62">
        <w:rPr>
          <w:rFonts w:cs="Times New Roman"/>
        </w:rPr>
        <w:t>20</w:t>
      </w:r>
      <w:r w:rsidRPr="00B12A62">
        <w:rPr>
          <w:rFonts w:cs="Times New Roman"/>
        </w:rPr>
        <w:t xml:space="preserve">.000,00 </w:t>
      </w:r>
      <w:r w:rsidR="00CD3304" w:rsidRPr="00B12A62">
        <w:rPr>
          <w:rFonts w:cs="Times New Roman"/>
        </w:rPr>
        <w:t>eura</w:t>
      </w:r>
      <w:r w:rsidRPr="00B12A62">
        <w:rPr>
          <w:rFonts w:cs="Times New Roman"/>
        </w:rPr>
        <w:t xml:space="preserve">, a manja od </w:t>
      </w:r>
      <w:r w:rsidR="00DC1315" w:rsidRPr="00B12A62">
        <w:rPr>
          <w:rFonts w:cs="Times New Roman"/>
        </w:rPr>
        <w:t>26.540,00 eura</w:t>
      </w:r>
      <w:r w:rsidRPr="00B12A62">
        <w:rPr>
          <w:rFonts w:cs="Times New Roman"/>
        </w:rPr>
        <w:t xml:space="preserve"> bez poreza na dodanu vrijednost</w:t>
      </w:r>
      <w:r w:rsidR="00DC1315" w:rsidRPr="00B12A62">
        <w:rPr>
          <w:rFonts w:cs="Times New Roman"/>
        </w:rPr>
        <w:t xml:space="preserve"> za nabavu roba i usluga, odnosno manja od</w:t>
      </w:r>
      <w:r w:rsidR="007B24AD" w:rsidRPr="00B12A62">
        <w:rPr>
          <w:rFonts w:cs="Times New Roman"/>
        </w:rPr>
        <w:t xml:space="preserve"> </w:t>
      </w:r>
      <w:r w:rsidR="00DC1315" w:rsidRPr="00B12A62">
        <w:rPr>
          <w:rFonts w:cs="Times New Roman"/>
        </w:rPr>
        <w:t>66.360,00 eura bez poreza na dodanu vrijednost za radove.</w:t>
      </w:r>
    </w:p>
    <w:p w14:paraId="5EED5CBC" w14:textId="77777777" w:rsidR="00B702D6" w:rsidRPr="00B12A62" w:rsidRDefault="00B702D6" w:rsidP="00B12A62">
      <w:pPr>
        <w:rPr>
          <w:rFonts w:cs="Times New Roman"/>
        </w:rPr>
      </w:pPr>
    </w:p>
    <w:p w14:paraId="4FE51118" w14:textId="77777777" w:rsidR="00E036BE" w:rsidRPr="00B12A62" w:rsidRDefault="00E036BE" w:rsidP="00E036BE">
      <w:pPr>
        <w:pStyle w:val="ListParagraph"/>
        <w:ind w:left="2136"/>
        <w:rPr>
          <w:rFonts w:cs="Times New Roman"/>
        </w:rPr>
      </w:pPr>
    </w:p>
    <w:p w14:paraId="5043428D" w14:textId="6573B94D" w:rsidR="00E036BE" w:rsidRPr="00B12A62" w:rsidRDefault="00E036BE" w:rsidP="00E036BE">
      <w:pPr>
        <w:pStyle w:val="ListParagraph"/>
        <w:numPr>
          <w:ilvl w:val="0"/>
          <w:numId w:val="1"/>
        </w:numPr>
        <w:jc w:val="center"/>
        <w:rPr>
          <w:rFonts w:cs="Times New Roman"/>
        </w:rPr>
      </w:pPr>
      <w:r w:rsidRPr="00B12A62">
        <w:rPr>
          <w:rFonts w:cs="Times New Roman"/>
          <w:b/>
          <w:bCs/>
        </w:rPr>
        <w:t>PROVEDBA POSTUPKA I PROCEDURE STVARANJA UGOVORNIH OBVEZA U PROVEDBI JEDNOSTAVNE NABAVE</w:t>
      </w:r>
    </w:p>
    <w:p w14:paraId="42BEE436" w14:textId="77777777" w:rsidR="00B702D6" w:rsidRPr="00B12A62" w:rsidRDefault="00B702D6" w:rsidP="00E036BE">
      <w:pPr>
        <w:pStyle w:val="ListParagraph"/>
        <w:numPr>
          <w:ilvl w:val="0"/>
          <w:numId w:val="1"/>
        </w:numPr>
        <w:jc w:val="center"/>
        <w:rPr>
          <w:rFonts w:cs="Times New Roman"/>
        </w:rPr>
      </w:pPr>
    </w:p>
    <w:p w14:paraId="3F262484" w14:textId="46B6BC50" w:rsidR="00E036BE" w:rsidRPr="00B12A62" w:rsidRDefault="00E036BE" w:rsidP="00B702D6">
      <w:pPr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 xml:space="preserve">JEDNOSTAVNA NABAVA ČIJA JE PROCIJENJENA VRIJEDNOST MANJA OD </w:t>
      </w:r>
      <w:r w:rsidR="00453C0E" w:rsidRPr="00B12A62">
        <w:rPr>
          <w:rFonts w:cs="Times New Roman"/>
          <w:b/>
          <w:bCs/>
        </w:rPr>
        <w:t xml:space="preserve">20.000,00 </w:t>
      </w:r>
      <w:r w:rsidR="00982CFC" w:rsidRPr="00B12A62">
        <w:rPr>
          <w:rFonts w:cs="Times New Roman"/>
          <w:b/>
          <w:bCs/>
        </w:rPr>
        <w:t>EURA</w:t>
      </w:r>
      <w:r w:rsidRPr="00B12A62">
        <w:rPr>
          <w:rFonts w:cs="Times New Roman"/>
          <w:b/>
          <w:bCs/>
        </w:rPr>
        <w:t xml:space="preserve"> </w:t>
      </w:r>
    </w:p>
    <w:p w14:paraId="54038D01" w14:textId="77777777" w:rsidR="00C5566D" w:rsidRPr="00B12A62" w:rsidRDefault="00C5566D" w:rsidP="00E036BE">
      <w:pPr>
        <w:jc w:val="center"/>
        <w:rPr>
          <w:rFonts w:cs="Times New Roman"/>
        </w:rPr>
      </w:pPr>
    </w:p>
    <w:p w14:paraId="6963480B" w14:textId="46916CB1" w:rsidR="00E036BE" w:rsidRPr="00B12A62" w:rsidRDefault="00E036BE" w:rsidP="00E036BE">
      <w:pPr>
        <w:jc w:val="center"/>
        <w:rPr>
          <w:rFonts w:cs="Times New Roman"/>
        </w:rPr>
      </w:pPr>
      <w:r w:rsidRPr="00B12A62">
        <w:rPr>
          <w:rFonts w:cs="Times New Roman"/>
        </w:rPr>
        <w:t xml:space="preserve">Članak 4. </w:t>
      </w:r>
    </w:p>
    <w:p w14:paraId="5FE14DF6" w14:textId="55220AE2" w:rsidR="00E036BE" w:rsidRPr="00B12A62" w:rsidRDefault="00B323A3" w:rsidP="00B323A3">
      <w:pPr>
        <w:rPr>
          <w:rFonts w:cs="Times New Roman"/>
        </w:rPr>
      </w:pPr>
      <w:r w:rsidRPr="00B12A62">
        <w:rPr>
          <w:rFonts w:cs="Times New Roman"/>
        </w:rPr>
        <w:t xml:space="preserve">Postupak jednostavne nabave roba, usluga i radova procijenjene vrijednosti manje od </w:t>
      </w:r>
      <w:r w:rsidR="0065244E" w:rsidRPr="00B12A62">
        <w:rPr>
          <w:rFonts w:cs="Times New Roman"/>
        </w:rPr>
        <w:t>20.000,00 eura</w:t>
      </w:r>
      <w:r w:rsidRPr="00B12A62">
        <w:rPr>
          <w:rFonts w:cs="Times New Roman"/>
        </w:rPr>
        <w:t xml:space="preserve"> bez PDV-a provodi se u pravilu, izdavanjem narudžbenice, odnosno sklapanjem ugovora</w:t>
      </w:r>
      <w:r w:rsidR="00B44FBD" w:rsidRPr="00B12A62">
        <w:rPr>
          <w:rFonts w:cs="Times New Roman"/>
        </w:rPr>
        <w:t xml:space="preserve"> s jednim</w:t>
      </w:r>
      <w:r w:rsidR="00033406" w:rsidRPr="00B12A62">
        <w:rPr>
          <w:rFonts w:cs="Times New Roman"/>
        </w:rPr>
        <w:t xml:space="preserve"> ili više</w:t>
      </w:r>
      <w:r w:rsidR="00B44FBD" w:rsidRPr="00B12A62">
        <w:rPr>
          <w:rFonts w:cs="Times New Roman"/>
        </w:rPr>
        <w:t xml:space="preserve"> gospodarski</w:t>
      </w:r>
      <w:r w:rsidR="00033406" w:rsidRPr="00B12A62">
        <w:rPr>
          <w:rFonts w:cs="Times New Roman"/>
        </w:rPr>
        <w:t>h</w:t>
      </w:r>
      <w:r w:rsidR="00B44FBD" w:rsidRPr="00B12A62">
        <w:rPr>
          <w:rFonts w:cs="Times New Roman"/>
        </w:rPr>
        <w:t xml:space="preserve"> subjek</w:t>
      </w:r>
      <w:r w:rsidR="00033406" w:rsidRPr="00B12A62">
        <w:rPr>
          <w:rFonts w:cs="Times New Roman"/>
        </w:rPr>
        <w:t>ata</w:t>
      </w:r>
      <w:r w:rsidR="00B44FBD" w:rsidRPr="00B12A62">
        <w:rPr>
          <w:rFonts w:cs="Times New Roman"/>
        </w:rPr>
        <w:t xml:space="preserve"> po vlastitom izboru.</w:t>
      </w:r>
      <w:r w:rsidRPr="00B12A62">
        <w:rPr>
          <w:rFonts w:cs="Times New Roman"/>
        </w:rPr>
        <w:t xml:space="preserve"> </w:t>
      </w:r>
    </w:p>
    <w:p w14:paraId="5904D307" w14:textId="77777777" w:rsidR="00B323A3" w:rsidRPr="00B12A62" w:rsidRDefault="00B323A3" w:rsidP="00B323A3">
      <w:pPr>
        <w:rPr>
          <w:rFonts w:cs="Times New Roman"/>
        </w:rPr>
      </w:pPr>
    </w:p>
    <w:p w14:paraId="255BDBCE" w14:textId="65665499" w:rsidR="00A022EF" w:rsidRPr="00B12A62" w:rsidRDefault="00591DEF" w:rsidP="004F717B">
      <w:pPr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>JEDNOSTAVNA NABAVA ČIJA JE PROCIJENJENA VRIJEDNOST JEDNAKA ILI VEĆA OD 20.000,00 EURA, A MANJA OD 26.540,00 EURA ZA NABAVU ROBA I USLUGA, ODNOSNO MANJA OD 66.360,00 EURA ZA RADOVE</w:t>
      </w:r>
    </w:p>
    <w:p w14:paraId="3413963D" w14:textId="77777777" w:rsidR="00C5566D" w:rsidRPr="00B12A62" w:rsidRDefault="00C5566D" w:rsidP="00B323A3">
      <w:pPr>
        <w:jc w:val="center"/>
        <w:rPr>
          <w:rFonts w:cs="Times New Roman"/>
        </w:rPr>
      </w:pPr>
    </w:p>
    <w:p w14:paraId="512C46ED" w14:textId="68C04B3F" w:rsidR="00B323A3" w:rsidRPr="00B12A62" w:rsidRDefault="00B323A3" w:rsidP="00B323A3">
      <w:pPr>
        <w:jc w:val="center"/>
        <w:rPr>
          <w:rFonts w:cs="Times New Roman"/>
        </w:rPr>
      </w:pPr>
      <w:r w:rsidRPr="00B12A62">
        <w:rPr>
          <w:rFonts w:cs="Times New Roman"/>
        </w:rPr>
        <w:t xml:space="preserve">Članak 5. </w:t>
      </w:r>
    </w:p>
    <w:p w14:paraId="155EF250" w14:textId="27A246CA" w:rsidR="004F717B" w:rsidRPr="00B12A62" w:rsidRDefault="004F717B" w:rsidP="004F717B">
      <w:pPr>
        <w:rPr>
          <w:rFonts w:cs="Times New Roman"/>
        </w:rPr>
      </w:pPr>
      <w:r w:rsidRPr="00B12A62">
        <w:rPr>
          <w:rFonts w:cs="Times New Roman"/>
        </w:rPr>
        <w:t xml:space="preserve">Postupak jednostavne nabave roba i usluga procijenjene vrijednosti </w:t>
      </w:r>
      <w:r w:rsidR="00116340" w:rsidRPr="00B12A62">
        <w:rPr>
          <w:rFonts w:cs="Times New Roman"/>
        </w:rPr>
        <w:t xml:space="preserve">jednake ili veće od 20.000,00 eura, a manje od 26.540,00 eura bez PDV-a, odnosno kod nabave radova </w:t>
      </w:r>
      <w:r w:rsidR="00116340" w:rsidRPr="00B12A62">
        <w:rPr>
          <w:rFonts w:cs="Times New Roman"/>
        </w:rPr>
        <w:lastRenderedPageBreak/>
        <w:t>procijenjene vrijednosti jednake ili veće od 20.000,00 eura, a manje od 66.360,00 eura bez PDV-</w:t>
      </w:r>
      <w:r w:rsidR="002832F4" w:rsidRPr="00B12A62">
        <w:rPr>
          <w:rFonts w:cs="Times New Roman"/>
        </w:rPr>
        <w:t xml:space="preserve">a </w:t>
      </w:r>
      <w:r w:rsidRPr="00B12A62">
        <w:rPr>
          <w:rFonts w:cs="Times New Roman"/>
        </w:rPr>
        <w:t>provodi se slanjem Poziva na dostavu ponude na adresu najmanje tri gospodarska subjekta na dokaziv način (elektroničkom poštom, izvješćem o uspješnom slanju telefaksom i sl.)</w:t>
      </w:r>
    </w:p>
    <w:p w14:paraId="7167A4BB" w14:textId="77777777" w:rsidR="002832F4" w:rsidRPr="00B12A62" w:rsidRDefault="002832F4" w:rsidP="002832F4">
      <w:pPr>
        <w:rPr>
          <w:rFonts w:cs="Times New Roman"/>
        </w:rPr>
      </w:pPr>
      <w:r w:rsidRPr="00B12A62">
        <w:rPr>
          <w:rFonts w:cs="Times New Roman"/>
        </w:rPr>
        <w:t>Rok za dostavu ponuda mora biti primjeren predmetu nabave i ne smije biti kraći od 7 dana od dana slanja upita za dostavu ponude, osim u slučaju nabave koja zahtijeva hitnost i žurne nabave.</w:t>
      </w:r>
    </w:p>
    <w:p w14:paraId="3D9E1F66" w14:textId="144A02C4" w:rsidR="002832F4" w:rsidRPr="00B12A62" w:rsidRDefault="002832F4" w:rsidP="002832F4">
      <w:pPr>
        <w:rPr>
          <w:rFonts w:cs="Times New Roman"/>
        </w:rPr>
      </w:pPr>
      <w:r w:rsidRPr="00B12A62">
        <w:rPr>
          <w:rFonts w:cs="Times New Roman"/>
        </w:rPr>
        <w:t xml:space="preserve">Za postupak jednostavne nabave robe, usluga i radova u iznosu </w:t>
      </w:r>
      <w:r w:rsidR="00B02F2F" w:rsidRPr="00B12A62">
        <w:rPr>
          <w:rFonts w:cs="Times New Roman"/>
        </w:rPr>
        <w:t>manje</w:t>
      </w:r>
      <w:r w:rsidR="00864822" w:rsidRPr="00B12A62">
        <w:rPr>
          <w:rFonts w:cs="Times New Roman"/>
        </w:rPr>
        <w:t>m</w:t>
      </w:r>
      <w:r w:rsidRPr="00B12A62">
        <w:rPr>
          <w:rFonts w:cs="Times New Roman"/>
        </w:rPr>
        <w:t xml:space="preserve"> 26.540,00 eura bez PDV-a ravnatelj Razvojne agencije TINTL ovlašten je samostalno pokretati postupke jednostavne nabave u skladu s ovim Pravilnikom. </w:t>
      </w:r>
    </w:p>
    <w:p w14:paraId="502BFEA1" w14:textId="1FFB37C9" w:rsidR="00B02F2F" w:rsidRPr="00B12A62" w:rsidRDefault="00B02F2F" w:rsidP="002832F4">
      <w:pPr>
        <w:rPr>
          <w:rFonts w:cs="Times New Roman"/>
        </w:rPr>
      </w:pPr>
      <w:r w:rsidRPr="00B12A62">
        <w:rPr>
          <w:rFonts w:cs="Times New Roman"/>
        </w:rPr>
        <w:t xml:space="preserve">Za iznose nabave radova koji su jednaki ili veći od 26.540,00 eura bez PDV-a, a manji od 66.360,00 eura bez PDV-a </w:t>
      </w:r>
      <w:r w:rsidR="003E3B13" w:rsidRPr="00B12A62">
        <w:rPr>
          <w:rFonts w:cs="Times New Roman"/>
        </w:rPr>
        <w:t>ravnatelj</w:t>
      </w:r>
      <w:r w:rsidRPr="00B12A62">
        <w:rPr>
          <w:rFonts w:cs="Times New Roman"/>
        </w:rPr>
        <w:t xml:space="preserve"> Razvojne agencije TINTL dužan je prije pokretanja postupka jednostavne nabave radova ishodovati prethodnu suglasnost Upravnog </w:t>
      </w:r>
      <w:r w:rsidR="00560E57" w:rsidRPr="00B12A62">
        <w:rPr>
          <w:rFonts w:cs="Times New Roman"/>
        </w:rPr>
        <w:t>vijeća</w:t>
      </w:r>
      <w:r w:rsidRPr="00B12A62">
        <w:rPr>
          <w:rFonts w:cs="Times New Roman"/>
        </w:rPr>
        <w:t xml:space="preserve"> Razvojne agencije TINTL.</w:t>
      </w:r>
    </w:p>
    <w:p w14:paraId="326904AC" w14:textId="77777777" w:rsidR="004F717B" w:rsidRPr="00B12A62" w:rsidRDefault="004F717B" w:rsidP="00B323A3">
      <w:pPr>
        <w:rPr>
          <w:rFonts w:cs="Times New Roman"/>
        </w:rPr>
      </w:pPr>
    </w:p>
    <w:p w14:paraId="3AAFF991" w14:textId="4411B179" w:rsidR="00794553" w:rsidRPr="00B12A62" w:rsidRDefault="00794553" w:rsidP="00794553">
      <w:pPr>
        <w:jc w:val="center"/>
        <w:rPr>
          <w:rFonts w:cs="Times New Roman"/>
        </w:rPr>
      </w:pPr>
      <w:r w:rsidRPr="00B12A62">
        <w:rPr>
          <w:rFonts w:cs="Times New Roman"/>
        </w:rPr>
        <w:t xml:space="preserve">Članak </w:t>
      </w:r>
      <w:r w:rsidR="00976E17" w:rsidRPr="00B12A62">
        <w:rPr>
          <w:rFonts w:cs="Times New Roman"/>
        </w:rPr>
        <w:t>6</w:t>
      </w:r>
      <w:r w:rsidRPr="00B12A62">
        <w:rPr>
          <w:rFonts w:cs="Times New Roman"/>
        </w:rPr>
        <w:t xml:space="preserve">. </w:t>
      </w:r>
    </w:p>
    <w:p w14:paraId="298749D8" w14:textId="7787638E" w:rsidR="00794553" w:rsidRPr="00B12A62" w:rsidRDefault="0093399C" w:rsidP="0093399C">
      <w:pPr>
        <w:rPr>
          <w:rFonts w:cs="Times New Roman"/>
        </w:rPr>
      </w:pPr>
      <w:r w:rsidRPr="00B12A62">
        <w:rPr>
          <w:rFonts w:cs="Times New Roman"/>
        </w:rPr>
        <w:t xml:space="preserve">Postupak jednostavne nabave iz članka 5. ovog Pravilnika počinje donošenjem Odluke o početku postupka jednostavne nabave roba, usluga i radova koju donosi </w:t>
      </w:r>
      <w:r w:rsidR="00231127" w:rsidRPr="00B12A62">
        <w:rPr>
          <w:rFonts w:cs="Times New Roman"/>
        </w:rPr>
        <w:t xml:space="preserve">ravnatelj </w:t>
      </w:r>
      <w:r w:rsidRPr="00B12A62">
        <w:rPr>
          <w:rFonts w:cs="Times New Roman"/>
        </w:rPr>
        <w:t xml:space="preserve">Razvojne agencije TINTL. Za iznose jednake ili veće od </w:t>
      </w:r>
      <w:r w:rsidR="002B749A" w:rsidRPr="00B12A62">
        <w:rPr>
          <w:rFonts w:cs="Times New Roman"/>
        </w:rPr>
        <w:t xml:space="preserve">26.540,00 eura </w:t>
      </w:r>
      <w:r w:rsidRPr="00B12A62">
        <w:rPr>
          <w:rFonts w:cs="Times New Roman"/>
        </w:rPr>
        <w:t xml:space="preserve">bez PDV-a, a manje od </w:t>
      </w:r>
      <w:r w:rsidR="002B749A" w:rsidRPr="00B12A62">
        <w:rPr>
          <w:rFonts w:cs="Times New Roman"/>
        </w:rPr>
        <w:t xml:space="preserve">66.360,00 eura </w:t>
      </w:r>
      <w:r w:rsidRPr="00B12A62">
        <w:rPr>
          <w:rFonts w:cs="Times New Roman"/>
        </w:rPr>
        <w:t xml:space="preserve">bez PDV-a za nabavu radova </w:t>
      </w:r>
      <w:r w:rsidR="00F306F5" w:rsidRPr="00B12A62">
        <w:rPr>
          <w:rFonts w:cs="Times New Roman"/>
        </w:rPr>
        <w:t xml:space="preserve">ravnatelju </w:t>
      </w:r>
      <w:r w:rsidR="00783B3C" w:rsidRPr="00B12A62">
        <w:rPr>
          <w:rFonts w:cs="Times New Roman"/>
        </w:rPr>
        <w:t xml:space="preserve">Razvojne agencije TINTL potrebna je suglasnost Upravnog </w:t>
      </w:r>
      <w:r w:rsidR="00E42BC7" w:rsidRPr="00B12A62">
        <w:rPr>
          <w:rFonts w:cs="Times New Roman"/>
        </w:rPr>
        <w:t xml:space="preserve">vijeća </w:t>
      </w:r>
      <w:r w:rsidR="00783B3C" w:rsidRPr="00B12A62">
        <w:rPr>
          <w:rFonts w:cs="Times New Roman"/>
        </w:rPr>
        <w:t xml:space="preserve">koja se prilaže Odluci o početku postupka </w:t>
      </w:r>
      <w:r w:rsidR="007B074F" w:rsidRPr="00B12A62">
        <w:rPr>
          <w:rFonts w:cs="Times New Roman"/>
        </w:rPr>
        <w:t>jednostavne</w:t>
      </w:r>
      <w:r w:rsidR="00783B3C" w:rsidRPr="00B12A62">
        <w:rPr>
          <w:rFonts w:cs="Times New Roman"/>
        </w:rPr>
        <w:t xml:space="preserve"> nabave. </w:t>
      </w:r>
    </w:p>
    <w:p w14:paraId="582304FA" w14:textId="76C440F6" w:rsidR="00783B3C" w:rsidRPr="00B12A62" w:rsidRDefault="00783B3C" w:rsidP="00F56872">
      <w:pPr>
        <w:spacing w:after="0"/>
        <w:rPr>
          <w:rFonts w:cs="Times New Roman"/>
        </w:rPr>
      </w:pPr>
      <w:r w:rsidRPr="00B12A62">
        <w:rPr>
          <w:rFonts w:cs="Times New Roman"/>
        </w:rPr>
        <w:tab/>
        <w:t>Ponude se dostavljaju u skladu s načinom određenim u Pozivu na dostavu ponuda.</w:t>
      </w:r>
    </w:p>
    <w:p w14:paraId="4641BD56" w14:textId="2003453C" w:rsidR="00783B3C" w:rsidRPr="00B12A62" w:rsidRDefault="00783B3C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 xml:space="preserve">Poziv na dostavu ponuda iz stavka 2. ovog članka mora biti jasan, razumljiv, nedvojben te </w:t>
      </w:r>
      <w:r w:rsidR="000A15E3" w:rsidRPr="00B12A62">
        <w:rPr>
          <w:rFonts w:cs="Times New Roman"/>
        </w:rPr>
        <w:t xml:space="preserve">izrađen </w:t>
      </w:r>
      <w:r w:rsidRPr="00B12A62">
        <w:rPr>
          <w:rFonts w:cs="Times New Roman"/>
        </w:rPr>
        <w:t>na način da sadrži sve potrebne podatke koji</w:t>
      </w:r>
      <w:r w:rsidR="00466130" w:rsidRPr="00B12A62">
        <w:rPr>
          <w:rFonts w:cs="Times New Roman"/>
        </w:rPr>
        <w:t xml:space="preserve"> ponuditeljima omogućavaju izradu i dostavu ponude.</w:t>
      </w:r>
    </w:p>
    <w:p w14:paraId="03FF11F3" w14:textId="67830D70" w:rsidR="00466130" w:rsidRPr="00B12A62" w:rsidRDefault="00466130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>Poziv na dostavu ponuda može sadržavati najmanje: naziv j</w:t>
      </w:r>
      <w:r w:rsidR="007B074F" w:rsidRPr="00B12A62">
        <w:rPr>
          <w:rFonts w:cs="Times New Roman"/>
        </w:rPr>
        <w:t>avnog</w:t>
      </w:r>
      <w:r w:rsidRPr="00B12A62">
        <w:rPr>
          <w:rFonts w:cs="Times New Roman"/>
        </w:rPr>
        <w:t xml:space="preserve"> naručitelja, opis predmeta nabave i troškovnik, procijenjenu vrijednost nabave, kriterij za odabir ponude, uvjete i zahtjeve koje ponuditelji trebaju ispuniti (ako se traži), rok za dostavu ponude (datum i vrijeme), način dostavljanja ponuda, adresu na koje se ponude dostavljaju, internetsku adresu ili adresu na kojoj se može preuzeti dodatna dokumentacija ako je </w:t>
      </w:r>
      <w:r w:rsidRPr="00B12A62">
        <w:rPr>
          <w:rFonts w:cs="Times New Roman"/>
        </w:rPr>
        <w:lastRenderedPageBreak/>
        <w:t>potrebno, kontakt osobu, broj telefona i adresu elektroničke pošte, datum objave poziva na internetskim stranicama (ako je primjenjivo).</w:t>
      </w:r>
    </w:p>
    <w:p w14:paraId="27DA2B62" w14:textId="3C5125FA" w:rsidR="00466130" w:rsidRPr="00B12A62" w:rsidRDefault="00466130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 xml:space="preserve">Točan način i rok dostave ponude određuje se u pozivu na dostavu ponuda. </w:t>
      </w:r>
    </w:p>
    <w:p w14:paraId="52DB877F" w14:textId="1882A432" w:rsidR="00466130" w:rsidRPr="00B12A62" w:rsidRDefault="00466130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>Otvaranje ponuda nije javno.</w:t>
      </w:r>
    </w:p>
    <w:p w14:paraId="69FBCD09" w14:textId="0FF7C9CF" w:rsidR="00487CBF" w:rsidRPr="00B12A62" w:rsidRDefault="00466130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>Za odabir ponude dovoljna je jedna pristigla ponuda koja</w:t>
      </w:r>
      <w:r w:rsidR="00487CBF" w:rsidRPr="00B12A62">
        <w:rPr>
          <w:rFonts w:cs="Times New Roman"/>
        </w:rPr>
        <w:t xml:space="preserve"> udovoljava svim uvjetima postupka jednostavne nabave. </w:t>
      </w:r>
    </w:p>
    <w:p w14:paraId="69331188" w14:textId="00FD04D1" w:rsidR="00487CBF" w:rsidRPr="00B12A62" w:rsidRDefault="00487CBF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 xml:space="preserve">Kriterij za odabir ponude može se odrediti kao najniža cijena ili ekonomski najpovoljnija ponuda. </w:t>
      </w:r>
    </w:p>
    <w:p w14:paraId="11715639" w14:textId="341C6DF2" w:rsidR="00487CBF" w:rsidRPr="00B12A62" w:rsidRDefault="00487CBF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 xml:space="preserve">Otvaranje, pregled i ocjenu ponuda obavljaju dva ovlaštena predstavnika Naručitelja koje odlukom imenuje </w:t>
      </w:r>
      <w:r w:rsidR="000A15E3" w:rsidRPr="00B12A62">
        <w:rPr>
          <w:rFonts w:cs="Times New Roman"/>
        </w:rPr>
        <w:t xml:space="preserve">ravnatelj </w:t>
      </w:r>
      <w:r w:rsidRPr="00B12A62">
        <w:rPr>
          <w:rFonts w:cs="Times New Roman"/>
        </w:rPr>
        <w:t xml:space="preserve">Razvojne agencije TINTL. </w:t>
      </w:r>
    </w:p>
    <w:p w14:paraId="39D3C4A0" w14:textId="69DC4CF7" w:rsidR="00487CBF" w:rsidRPr="00B12A62" w:rsidRDefault="00487CBF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 xml:space="preserve">O otvaranju, pregledu i ocjeni se sastavlja Zapisnik o otvaranju, pregledu i ocjeni. </w:t>
      </w:r>
    </w:p>
    <w:p w14:paraId="719C3FF0" w14:textId="7CD2818B" w:rsidR="00F56872" w:rsidRPr="00B12A62" w:rsidRDefault="00487CBF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 xml:space="preserve">Postupak </w:t>
      </w:r>
      <w:r w:rsidR="00F56872" w:rsidRPr="00B12A62">
        <w:rPr>
          <w:rFonts w:cs="Times New Roman"/>
        </w:rPr>
        <w:t>jednostavne</w:t>
      </w:r>
      <w:r w:rsidRPr="00B12A62">
        <w:rPr>
          <w:rFonts w:cs="Times New Roman"/>
        </w:rPr>
        <w:t xml:space="preserve"> </w:t>
      </w:r>
      <w:r w:rsidR="00F56872" w:rsidRPr="00B12A62">
        <w:rPr>
          <w:rFonts w:cs="Times New Roman"/>
        </w:rPr>
        <w:t xml:space="preserve">nabave iz članka 5. ovog Pravilnika završava donošenjem Odluke o odabiru koju donosi </w:t>
      </w:r>
      <w:r w:rsidR="002A57E6" w:rsidRPr="00B12A62">
        <w:rPr>
          <w:rFonts w:cs="Times New Roman"/>
        </w:rPr>
        <w:t xml:space="preserve">ravnatelj </w:t>
      </w:r>
      <w:r w:rsidR="00F56872" w:rsidRPr="00B12A62">
        <w:rPr>
          <w:rFonts w:cs="Times New Roman"/>
        </w:rPr>
        <w:t xml:space="preserve">Razvojne agencije TINTL temeljem Zapisnika o otvaranju, pregledu i ocjeni. </w:t>
      </w:r>
    </w:p>
    <w:p w14:paraId="7ABDDFEF" w14:textId="08DFEC87" w:rsidR="00F56872" w:rsidRPr="00B12A62" w:rsidRDefault="00F56872" w:rsidP="00F56872">
      <w:pPr>
        <w:spacing w:after="0"/>
        <w:ind w:left="708"/>
        <w:rPr>
          <w:rFonts w:cs="Times New Roman"/>
        </w:rPr>
      </w:pPr>
      <w:r w:rsidRPr="00B12A62">
        <w:rPr>
          <w:rFonts w:cs="Times New Roman"/>
        </w:rPr>
        <w:t xml:space="preserve">S odabranim ponuditeljem se u pravilu sklapa ugovor ili se izdaje narudžbenica. </w:t>
      </w:r>
    </w:p>
    <w:p w14:paraId="3906E481" w14:textId="77777777" w:rsidR="00F56872" w:rsidRPr="00B12A62" w:rsidRDefault="00F56872" w:rsidP="00F56872">
      <w:pPr>
        <w:spacing w:after="0"/>
        <w:ind w:left="708"/>
        <w:rPr>
          <w:rFonts w:cs="Times New Roman"/>
        </w:rPr>
      </w:pPr>
    </w:p>
    <w:p w14:paraId="3283E66E" w14:textId="46083431" w:rsidR="00F56872" w:rsidRPr="00B12A62" w:rsidRDefault="00F56872" w:rsidP="00F56872">
      <w:pPr>
        <w:spacing w:after="0"/>
        <w:ind w:left="708"/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>4. ODABIR</w:t>
      </w:r>
      <w:r w:rsidRPr="00B12A62">
        <w:rPr>
          <w:rFonts w:cs="Times New Roman"/>
          <w:b/>
          <w:bCs/>
        </w:rPr>
        <w:tab/>
      </w:r>
    </w:p>
    <w:p w14:paraId="24EEBBF8" w14:textId="77777777" w:rsidR="00C5566D" w:rsidRPr="00B12A62" w:rsidRDefault="00C5566D" w:rsidP="00F56872">
      <w:pPr>
        <w:spacing w:after="0"/>
        <w:ind w:left="708"/>
        <w:jc w:val="center"/>
        <w:rPr>
          <w:rFonts w:cs="Times New Roman"/>
        </w:rPr>
      </w:pPr>
    </w:p>
    <w:p w14:paraId="49847001" w14:textId="32C0BF56" w:rsidR="00F56872" w:rsidRPr="00B12A62" w:rsidRDefault="00F56872" w:rsidP="00F56872">
      <w:pPr>
        <w:spacing w:after="0"/>
        <w:ind w:left="708"/>
        <w:jc w:val="center"/>
        <w:rPr>
          <w:rFonts w:cs="Times New Roman"/>
        </w:rPr>
      </w:pPr>
      <w:r w:rsidRPr="00B12A62">
        <w:rPr>
          <w:rFonts w:cs="Times New Roman"/>
        </w:rPr>
        <w:t xml:space="preserve">Članak </w:t>
      </w:r>
      <w:r w:rsidR="00A5205C" w:rsidRPr="00B12A62">
        <w:rPr>
          <w:rFonts w:cs="Times New Roman"/>
        </w:rPr>
        <w:t>7</w:t>
      </w:r>
      <w:r w:rsidRPr="00B12A62">
        <w:rPr>
          <w:rFonts w:cs="Times New Roman"/>
        </w:rPr>
        <w:t>.</w:t>
      </w:r>
    </w:p>
    <w:p w14:paraId="08C43D90" w14:textId="77777777" w:rsidR="00F56872" w:rsidRPr="00B12A62" w:rsidRDefault="00F56872" w:rsidP="00F56872">
      <w:pPr>
        <w:spacing w:after="0"/>
        <w:ind w:left="708"/>
        <w:jc w:val="center"/>
        <w:rPr>
          <w:rFonts w:cs="Times New Roman"/>
        </w:rPr>
      </w:pPr>
    </w:p>
    <w:p w14:paraId="53C7213C" w14:textId="6BF06163" w:rsidR="00F56872" w:rsidRPr="00B12A62" w:rsidRDefault="00A12EC2" w:rsidP="00F56872">
      <w:pPr>
        <w:spacing w:after="0"/>
        <w:rPr>
          <w:rFonts w:cs="Times New Roman"/>
        </w:rPr>
      </w:pPr>
      <w:r w:rsidRPr="00B12A62">
        <w:rPr>
          <w:rFonts w:cs="Times New Roman"/>
        </w:rPr>
        <w:t>Kod postupka jednostavne nabave iz članka 5. ovog Pravilnika</w:t>
      </w:r>
      <w:r w:rsidR="00F56872" w:rsidRPr="00B12A62">
        <w:rPr>
          <w:rFonts w:cs="Times New Roman"/>
        </w:rPr>
        <w:t>, Naručitelj</w:t>
      </w:r>
      <w:r w:rsidR="00F56872" w:rsidRPr="00B12A62">
        <w:rPr>
          <w:rFonts w:cs="Times New Roman"/>
          <w:color w:val="FF0000"/>
        </w:rPr>
        <w:t xml:space="preserve"> </w:t>
      </w:r>
      <w:r w:rsidR="00F56872" w:rsidRPr="00B12A62">
        <w:rPr>
          <w:rFonts w:cs="Times New Roman"/>
        </w:rPr>
        <w:t xml:space="preserve">na osnovi rezultata pregleda i ocjene ponuda donosi Odluku o odabiru najpovoljnije ponude </w:t>
      </w:r>
      <w:r w:rsidRPr="00B12A62">
        <w:rPr>
          <w:rFonts w:cs="Times New Roman"/>
        </w:rPr>
        <w:t xml:space="preserve">koja </w:t>
      </w:r>
      <w:r w:rsidR="00F56872" w:rsidRPr="00B12A62">
        <w:rPr>
          <w:rFonts w:cs="Times New Roman"/>
        </w:rPr>
        <w:t xml:space="preserve">se temelji na kriteriju za odabir ponude. </w:t>
      </w:r>
    </w:p>
    <w:p w14:paraId="6E53CB13" w14:textId="137D3034" w:rsidR="00F56872" w:rsidRPr="00B12A62" w:rsidRDefault="00F56872" w:rsidP="00F56872">
      <w:pPr>
        <w:spacing w:after="0"/>
        <w:rPr>
          <w:rFonts w:cs="Times New Roman"/>
        </w:rPr>
      </w:pPr>
      <w:r w:rsidRPr="00B12A62">
        <w:rPr>
          <w:rFonts w:cs="Times New Roman"/>
        </w:rPr>
        <w:t>Kriterij</w:t>
      </w:r>
      <w:r w:rsidR="008E4334" w:rsidRPr="00B12A62">
        <w:rPr>
          <w:rFonts w:cs="Times New Roman"/>
        </w:rPr>
        <w:t xml:space="preserve"> za odabir ponude je najniža cijena ili ekonomski najpovoljnija ponuda. </w:t>
      </w:r>
    </w:p>
    <w:p w14:paraId="092BB918" w14:textId="77777777" w:rsidR="008E4334" w:rsidRPr="00B12A62" w:rsidRDefault="008E4334" w:rsidP="00F56872">
      <w:pPr>
        <w:spacing w:after="0"/>
        <w:rPr>
          <w:rFonts w:cs="Times New Roman"/>
        </w:rPr>
      </w:pPr>
    </w:p>
    <w:p w14:paraId="5FF44D05" w14:textId="24D17CFB" w:rsidR="008E4334" w:rsidRPr="00B12A62" w:rsidRDefault="008E4334" w:rsidP="00F56872">
      <w:pPr>
        <w:spacing w:after="0"/>
        <w:rPr>
          <w:rFonts w:cs="Times New Roman"/>
        </w:rPr>
      </w:pPr>
      <w:r w:rsidRPr="00B12A62">
        <w:rPr>
          <w:rFonts w:cs="Times New Roman"/>
        </w:rPr>
        <w:t>Odluka o odabiru najpovoljnije ponude obvezno sadrži:</w:t>
      </w:r>
    </w:p>
    <w:p w14:paraId="0E559764" w14:textId="1E9BC1BD" w:rsidR="008E4334" w:rsidRPr="00B12A62" w:rsidRDefault="008E4334" w:rsidP="008E4334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B12A62">
        <w:rPr>
          <w:rFonts w:cs="Times New Roman"/>
        </w:rPr>
        <w:t xml:space="preserve">podatke o naručitelju, </w:t>
      </w:r>
    </w:p>
    <w:p w14:paraId="149947E8" w14:textId="0826C894" w:rsidR="008E4334" w:rsidRPr="00B12A62" w:rsidRDefault="008E4334" w:rsidP="008E4334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B12A62">
        <w:rPr>
          <w:rFonts w:cs="Times New Roman"/>
        </w:rPr>
        <w:t xml:space="preserve">predmet nabave, </w:t>
      </w:r>
    </w:p>
    <w:p w14:paraId="2C6849A5" w14:textId="0DE87EDA" w:rsidR="008E4334" w:rsidRPr="00B12A62" w:rsidRDefault="008E4334" w:rsidP="008E4334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B12A62">
        <w:rPr>
          <w:rFonts w:cs="Times New Roman"/>
        </w:rPr>
        <w:t>naziv ponuditelja čija je ponuda odabrana za sklapanje ugovora o nabavi,</w:t>
      </w:r>
    </w:p>
    <w:p w14:paraId="488B7324" w14:textId="6C8B76A1" w:rsidR="008E4334" w:rsidRPr="00B12A62" w:rsidRDefault="008E4334" w:rsidP="008E4334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B12A62">
        <w:rPr>
          <w:rFonts w:cs="Times New Roman"/>
        </w:rPr>
        <w:t xml:space="preserve">datum donošenja i potpis odgovorne osobe. </w:t>
      </w:r>
    </w:p>
    <w:p w14:paraId="3388E37B" w14:textId="6DA16299" w:rsidR="008E4334" w:rsidRPr="00B12A62" w:rsidRDefault="008E4334" w:rsidP="008E4334">
      <w:pPr>
        <w:spacing w:after="0"/>
        <w:rPr>
          <w:rFonts w:cs="Times New Roman"/>
        </w:rPr>
      </w:pPr>
    </w:p>
    <w:p w14:paraId="1E79B530" w14:textId="7FD4FAE3" w:rsidR="008E4334" w:rsidRPr="00B12A62" w:rsidRDefault="008E4334" w:rsidP="008E4334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Odluku o odabiru najpovoljnije ponude s preslikom zapisnika o otvaranju, pregledu i ocjeni ponuda naručitelj je obvezan bez odgode dostaviti svakom ponuditelju na dokaziv način </w:t>
      </w:r>
      <w:r w:rsidRPr="00B12A62">
        <w:rPr>
          <w:rFonts w:cs="Times New Roman"/>
        </w:rPr>
        <w:lastRenderedPageBreak/>
        <w:t>(dostavnica, povratnica, izvješće o uspješnom slanju telefaksom, potvrda e-mailom, objavom na internetskim stranicama naručitelja)</w:t>
      </w:r>
      <w:r w:rsidR="001D773B" w:rsidRPr="00B12A62">
        <w:rPr>
          <w:rFonts w:cs="Times New Roman"/>
        </w:rPr>
        <w:t>.</w:t>
      </w:r>
    </w:p>
    <w:p w14:paraId="60D41720" w14:textId="77777777" w:rsidR="008E4334" w:rsidRPr="00B12A62" w:rsidRDefault="008E4334" w:rsidP="008E4334">
      <w:pPr>
        <w:spacing w:after="0"/>
        <w:rPr>
          <w:rFonts w:cs="Times New Roman"/>
        </w:rPr>
      </w:pPr>
    </w:p>
    <w:p w14:paraId="5660C60D" w14:textId="7C67683A" w:rsidR="008E4334" w:rsidRPr="00B12A62" w:rsidRDefault="008E4334" w:rsidP="008E4334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Rok za donošenje Odluke o odabiru najpovoljnije ponude iznosi 10 dana od isteka roka za dostavu ponuda. </w:t>
      </w:r>
    </w:p>
    <w:p w14:paraId="479BDFBA" w14:textId="77777777" w:rsidR="008E4334" w:rsidRPr="00B12A62" w:rsidRDefault="008E4334" w:rsidP="008E4334">
      <w:pPr>
        <w:spacing w:after="0"/>
        <w:rPr>
          <w:rFonts w:cs="Times New Roman"/>
        </w:rPr>
      </w:pPr>
    </w:p>
    <w:p w14:paraId="300A14D9" w14:textId="6BC878BB" w:rsidR="008E4334" w:rsidRPr="00B12A62" w:rsidRDefault="008E4334" w:rsidP="008E4334">
      <w:pPr>
        <w:spacing w:after="0"/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 xml:space="preserve">5. PONIŠTENJE POSTUPKA </w:t>
      </w:r>
    </w:p>
    <w:p w14:paraId="3C6DD78D" w14:textId="77777777" w:rsidR="00C5566D" w:rsidRPr="00B12A62" w:rsidRDefault="00C5566D" w:rsidP="008E4334">
      <w:pPr>
        <w:spacing w:after="0"/>
        <w:jc w:val="center"/>
        <w:rPr>
          <w:rFonts w:cs="Times New Roman"/>
        </w:rPr>
      </w:pPr>
    </w:p>
    <w:p w14:paraId="390F3422" w14:textId="28A9D445" w:rsidR="008E4334" w:rsidRPr="00B12A62" w:rsidRDefault="008E4334" w:rsidP="008E4334">
      <w:pPr>
        <w:spacing w:after="0"/>
        <w:jc w:val="center"/>
        <w:rPr>
          <w:rFonts w:cs="Times New Roman"/>
        </w:rPr>
      </w:pPr>
      <w:r w:rsidRPr="00B12A62">
        <w:rPr>
          <w:rFonts w:cs="Times New Roman"/>
        </w:rPr>
        <w:t xml:space="preserve">Članak </w:t>
      </w:r>
      <w:r w:rsidR="0076391A" w:rsidRPr="00B12A62">
        <w:rPr>
          <w:rFonts w:cs="Times New Roman"/>
        </w:rPr>
        <w:t>8</w:t>
      </w:r>
      <w:r w:rsidRPr="00B12A62">
        <w:rPr>
          <w:rFonts w:cs="Times New Roman"/>
        </w:rPr>
        <w:t>.</w:t>
      </w:r>
    </w:p>
    <w:p w14:paraId="0C81C59C" w14:textId="77777777" w:rsidR="008E4334" w:rsidRPr="00B12A62" w:rsidRDefault="008E4334" w:rsidP="008E4334">
      <w:pPr>
        <w:spacing w:after="0"/>
        <w:jc w:val="center"/>
        <w:rPr>
          <w:rFonts w:cs="Times New Roman"/>
        </w:rPr>
      </w:pPr>
    </w:p>
    <w:p w14:paraId="6DDF0FF3" w14:textId="77DB3E7A" w:rsidR="008E4334" w:rsidRPr="00B12A62" w:rsidRDefault="008E4334" w:rsidP="008E4334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Naručitelj može u svakom trenutku poništiti postupak </w:t>
      </w:r>
      <w:r w:rsidR="007A1837" w:rsidRPr="00B12A62">
        <w:rPr>
          <w:rFonts w:cs="Times New Roman"/>
        </w:rPr>
        <w:t xml:space="preserve">jednostavne </w:t>
      </w:r>
      <w:r w:rsidRPr="00B12A62">
        <w:rPr>
          <w:rFonts w:cs="Times New Roman"/>
        </w:rPr>
        <w:t>nabave.</w:t>
      </w:r>
    </w:p>
    <w:p w14:paraId="47F1E9F9" w14:textId="48E16858" w:rsidR="008E4334" w:rsidRPr="00B12A62" w:rsidRDefault="008E4334" w:rsidP="008E4334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Ako postoje razlozi za poništenje postupka </w:t>
      </w:r>
      <w:r w:rsidR="000D2C65" w:rsidRPr="00B12A62">
        <w:rPr>
          <w:rFonts w:cs="Times New Roman"/>
        </w:rPr>
        <w:t xml:space="preserve">jednostavne </w:t>
      </w:r>
      <w:r w:rsidRPr="00B12A62">
        <w:rPr>
          <w:rFonts w:cs="Times New Roman"/>
        </w:rPr>
        <w:t>nabav</w:t>
      </w:r>
      <w:r w:rsidR="000D2C65" w:rsidRPr="00B12A62">
        <w:rPr>
          <w:rFonts w:cs="Times New Roman"/>
        </w:rPr>
        <w:t>e</w:t>
      </w:r>
      <w:r w:rsidRPr="00B12A62">
        <w:rPr>
          <w:rFonts w:cs="Times New Roman"/>
        </w:rPr>
        <w:t xml:space="preserve">, naručitelj bez odgode donosi Odluku o poništenju postupka </w:t>
      </w:r>
      <w:r w:rsidR="00AF4632" w:rsidRPr="00B12A62">
        <w:rPr>
          <w:rFonts w:cs="Times New Roman"/>
        </w:rPr>
        <w:t xml:space="preserve">jednostavne </w:t>
      </w:r>
      <w:r w:rsidRPr="00B12A62">
        <w:rPr>
          <w:rFonts w:cs="Times New Roman"/>
        </w:rPr>
        <w:t>nabave.</w:t>
      </w:r>
    </w:p>
    <w:p w14:paraId="77CE73B1" w14:textId="0A6CC1B4" w:rsidR="008E4334" w:rsidRPr="00B12A62" w:rsidRDefault="008E4334" w:rsidP="008E4334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U Odluci o poništenju postupka </w:t>
      </w:r>
      <w:r w:rsidR="00A80F3C" w:rsidRPr="00B12A62">
        <w:rPr>
          <w:rFonts w:cs="Times New Roman"/>
        </w:rPr>
        <w:t xml:space="preserve">jednostavne </w:t>
      </w:r>
      <w:r w:rsidRPr="00B12A62">
        <w:rPr>
          <w:rFonts w:cs="Times New Roman"/>
        </w:rPr>
        <w:t>nabave, naručitelj navodi:</w:t>
      </w:r>
    </w:p>
    <w:p w14:paraId="3198ABFF" w14:textId="7B7DA7B1" w:rsidR="008E4334" w:rsidRPr="00B12A62" w:rsidRDefault="00175B68" w:rsidP="008E4334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B12A62">
        <w:rPr>
          <w:rFonts w:cs="Times New Roman"/>
        </w:rPr>
        <w:t xml:space="preserve">podatke o naručitelju, </w:t>
      </w:r>
    </w:p>
    <w:p w14:paraId="2B249EA9" w14:textId="285A11FA" w:rsidR="00175B68" w:rsidRPr="00B12A62" w:rsidRDefault="00175B68" w:rsidP="008E4334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B12A62">
        <w:rPr>
          <w:rFonts w:cs="Times New Roman"/>
        </w:rPr>
        <w:t xml:space="preserve">predmet nabave, </w:t>
      </w:r>
    </w:p>
    <w:p w14:paraId="3C4E2A16" w14:textId="6DFA32DB" w:rsidR="00175B68" w:rsidRPr="00B12A62" w:rsidRDefault="00175B68" w:rsidP="00175B68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B12A62">
        <w:rPr>
          <w:rFonts w:cs="Times New Roman"/>
        </w:rPr>
        <w:t>obavijest o poništenju,</w:t>
      </w:r>
    </w:p>
    <w:p w14:paraId="22627D61" w14:textId="08B10A93" w:rsidR="00175B68" w:rsidRPr="00B12A62" w:rsidRDefault="00175B68" w:rsidP="00175B68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B12A62">
        <w:rPr>
          <w:rFonts w:cs="Times New Roman"/>
        </w:rPr>
        <w:t xml:space="preserve">obrazloženje razloga poništenja, </w:t>
      </w:r>
    </w:p>
    <w:p w14:paraId="1A91A382" w14:textId="52D9385E" w:rsidR="00175B68" w:rsidRPr="00B12A62" w:rsidRDefault="00175B68" w:rsidP="00175B68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B12A62">
        <w:rPr>
          <w:rFonts w:cs="Times New Roman"/>
        </w:rPr>
        <w:t xml:space="preserve">datum donošenja i potpis odgovorne osobe. </w:t>
      </w:r>
    </w:p>
    <w:p w14:paraId="25F02B5E" w14:textId="094FBFAE" w:rsidR="00175B68" w:rsidRPr="00B12A62" w:rsidRDefault="00175B68" w:rsidP="00175B68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Rok za donošenje Odluke o poništenju postupka </w:t>
      </w:r>
      <w:r w:rsidR="00A80F3C" w:rsidRPr="00B12A62">
        <w:rPr>
          <w:rFonts w:cs="Times New Roman"/>
        </w:rPr>
        <w:t xml:space="preserve">jednostavne </w:t>
      </w:r>
      <w:r w:rsidRPr="00B12A62">
        <w:rPr>
          <w:rFonts w:cs="Times New Roman"/>
        </w:rPr>
        <w:t>nabave iznosi 10 dana od isteka roka za dostavu ponuda</w:t>
      </w:r>
      <w:r w:rsidR="00A80F3C" w:rsidRPr="00B12A62">
        <w:rPr>
          <w:rFonts w:cs="Times New Roman"/>
        </w:rPr>
        <w:t>.</w:t>
      </w:r>
      <w:r w:rsidRPr="00B12A62">
        <w:rPr>
          <w:rFonts w:cs="Times New Roman"/>
        </w:rPr>
        <w:t xml:space="preserve"> </w:t>
      </w:r>
    </w:p>
    <w:p w14:paraId="681FD2AC" w14:textId="49FE04C2" w:rsidR="00175B68" w:rsidRPr="00B12A62" w:rsidRDefault="00175B68" w:rsidP="00175B68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Odluku o poništenju postupka </w:t>
      </w:r>
      <w:r w:rsidR="00533BD3" w:rsidRPr="00B12A62">
        <w:rPr>
          <w:rFonts w:cs="Times New Roman"/>
        </w:rPr>
        <w:t xml:space="preserve">jednostavne </w:t>
      </w:r>
      <w:r w:rsidRPr="00B12A62">
        <w:rPr>
          <w:rFonts w:cs="Times New Roman"/>
        </w:rPr>
        <w:t>nabave</w:t>
      </w:r>
      <w:r w:rsidR="004F6D02" w:rsidRPr="00B12A62">
        <w:rPr>
          <w:rFonts w:cs="Times New Roman"/>
        </w:rPr>
        <w:t xml:space="preserve"> Naručitelj</w:t>
      </w:r>
      <w:r w:rsidRPr="00B12A62">
        <w:rPr>
          <w:rFonts w:cs="Times New Roman"/>
        </w:rPr>
        <w:t xml:space="preserve"> je obvezan bez odgode dostaviti svakom ponuditelju na dokaziv način (dostavnica, povratnica, izvješće o uspješnom slanju telefaksom, potvrda e-mailom, objavom na internetskim stranicama naručitelja).</w:t>
      </w:r>
    </w:p>
    <w:p w14:paraId="3A5B21ED" w14:textId="77777777" w:rsidR="00175B68" w:rsidRPr="00B12A62" w:rsidRDefault="00175B68" w:rsidP="00175B68">
      <w:pPr>
        <w:spacing w:after="0"/>
        <w:rPr>
          <w:rFonts w:cs="Times New Roman"/>
        </w:rPr>
      </w:pPr>
    </w:p>
    <w:p w14:paraId="5E781D84" w14:textId="6BEC925E" w:rsidR="00175B68" w:rsidRPr="00B12A62" w:rsidRDefault="00175B68" w:rsidP="00175B68">
      <w:pPr>
        <w:spacing w:after="0"/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>6. SPRJEČAVANJE SUKOBA INTERESA</w:t>
      </w:r>
    </w:p>
    <w:p w14:paraId="55897AFC" w14:textId="77777777" w:rsidR="00C5566D" w:rsidRPr="00B12A62" w:rsidRDefault="00C5566D" w:rsidP="003D56F5">
      <w:pPr>
        <w:spacing w:after="0"/>
        <w:jc w:val="center"/>
        <w:rPr>
          <w:rFonts w:cs="Times New Roman"/>
        </w:rPr>
      </w:pPr>
    </w:p>
    <w:p w14:paraId="53681E06" w14:textId="3358177A" w:rsidR="009B7AFF" w:rsidRPr="00B12A62" w:rsidRDefault="003D56F5" w:rsidP="003D56F5">
      <w:pPr>
        <w:spacing w:after="0"/>
        <w:jc w:val="center"/>
        <w:rPr>
          <w:rFonts w:cs="Times New Roman"/>
        </w:rPr>
      </w:pPr>
      <w:r w:rsidRPr="00B12A62">
        <w:rPr>
          <w:rFonts w:cs="Times New Roman"/>
        </w:rPr>
        <w:t>Članak 9.</w:t>
      </w:r>
    </w:p>
    <w:p w14:paraId="04CB3195" w14:textId="77777777" w:rsidR="003D56F5" w:rsidRPr="00B12A62" w:rsidRDefault="003D56F5" w:rsidP="003D56F5">
      <w:pPr>
        <w:spacing w:after="0"/>
        <w:jc w:val="center"/>
        <w:rPr>
          <w:rFonts w:cs="Times New Roman"/>
        </w:rPr>
      </w:pPr>
    </w:p>
    <w:p w14:paraId="4AF79771" w14:textId="59736113" w:rsidR="00175B68" w:rsidRPr="00B12A62" w:rsidRDefault="003D56F5" w:rsidP="00175B68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U svrhu sprječavanja sukoba interesa u postupcima jednostavne nabave na odgovarajući se način primjenjuju odredbe </w:t>
      </w:r>
      <w:r w:rsidR="009B7AFF" w:rsidRPr="00B12A62">
        <w:rPr>
          <w:rFonts w:cs="Times New Roman"/>
        </w:rPr>
        <w:t>Zakona o javnoj nabavi.</w:t>
      </w:r>
    </w:p>
    <w:p w14:paraId="390421E0" w14:textId="77777777" w:rsidR="009B7AFF" w:rsidRPr="00B12A62" w:rsidRDefault="009B7AFF" w:rsidP="00175B68">
      <w:pPr>
        <w:spacing w:after="0"/>
        <w:rPr>
          <w:rFonts w:cs="Times New Roman"/>
        </w:rPr>
      </w:pPr>
    </w:p>
    <w:p w14:paraId="4AEB2022" w14:textId="665B2C2A" w:rsidR="009B7AFF" w:rsidRPr="00B12A62" w:rsidRDefault="009B7AFF" w:rsidP="009B7AFF">
      <w:pPr>
        <w:spacing w:after="0"/>
        <w:jc w:val="center"/>
        <w:rPr>
          <w:rFonts w:cs="Times New Roman"/>
          <w:b/>
          <w:bCs/>
        </w:rPr>
      </w:pPr>
      <w:r w:rsidRPr="00B12A62">
        <w:rPr>
          <w:rFonts w:cs="Times New Roman"/>
          <w:b/>
          <w:bCs/>
        </w:rPr>
        <w:t>7. ZAVRŠNE ODREDBE</w:t>
      </w:r>
    </w:p>
    <w:p w14:paraId="22797B61" w14:textId="77777777" w:rsidR="00C5566D" w:rsidRPr="00B12A62" w:rsidRDefault="00C5566D" w:rsidP="009B7AFF">
      <w:pPr>
        <w:spacing w:after="0"/>
        <w:jc w:val="center"/>
        <w:rPr>
          <w:rFonts w:cs="Times New Roman"/>
        </w:rPr>
      </w:pPr>
    </w:p>
    <w:p w14:paraId="4CB3A9CD" w14:textId="19B727AB" w:rsidR="009B7AFF" w:rsidRPr="00B12A62" w:rsidRDefault="009B7AFF" w:rsidP="009B7AFF">
      <w:pPr>
        <w:spacing w:after="0"/>
        <w:jc w:val="center"/>
        <w:rPr>
          <w:rFonts w:cs="Times New Roman"/>
        </w:rPr>
      </w:pPr>
      <w:r w:rsidRPr="00B12A62">
        <w:rPr>
          <w:rFonts w:cs="Times New Roman"/>
        </w:rPr>
        <w:lastRenderedPageBreak/>
        <w:t>Članak 10.</w:t>
      </w:r>
    </w:p>
    <w:p w14:paraId="40C1D64B" w14:textId="77777777" w:rsidR="009B7AFF" w:rsidRPr="00B12A62" w:rsidRDefault="009B7AFF" w:rsidP="009B7AFF">
      <w:pPr>
        <w:spacing w:after="0"/>
        <w:jc w:val="center"/>
        <w:rPr>
          <w:rFonts w:cs="Times New Roman"/>
        </w:rPr>
      </w:pPr>
    </w:p>
    <w:p w14:paraId="23E2393C" w14:textId="3A5FF48A" w:rsidR="009B7AFF" w:rsidRPr="00B12A62" w:rsidRDefault="009B7AFF" w:rsidP="009B7AFF">
      <w:pPr>
        <w:spacing w:after="0"/>
        <w:rPr>
          <w:rFonts w:cs="Times New Roman"/>
        </w:rPr>
      </w:pPr>
      <w:r w:rsidRPr="00B12A62">
        <w:rPr>
          <w:rFonts w:cs="Times New Roman"/>
        </w:rPr>
        <w:t>Sukladno članku 15. stavak 3. ZJ</w:t>
      </w:r>
      <w:r w:rsidR="007A1837" w:rsidRPr="00B12A62">
        <w:rPr>
          <w:rFonts w:cs="Times New Roman"/>
        </w:rPr>
        <w:t>N</w:t>
      </w:r>
      <w:r w:rsidRPr="00B12A62">
        <w:rPr>
          <w:rFonts w:cs="Times New Roman"/>
        </w:rPr>
        <w:t xml:space="preserve"> 20</w:t>
      </w:r>
      <w:r w:rsidR="002B749A" w:rsidRPr="00B12A62">
        <w:rPr>
          <w:rFonts w:cs="Times New Roman"/>
        </w:rPr>
        <w:t>22</w:t>
      </w:r>
      <w:r w:rsidRPr="00B12A62">
        <w:rPr>
          <w:rFonts w:cs="Times New Roman"/>
        </w:rPr>
        <w:t xml:space="preserve">., ovaj Pravilnik i sve njegove kasnije izmjene i dopune objavljuju se na internetskoj stranici Razvojne agencije TINTL. </w:t>
      </w:r>
    </w:p>
    <w:p w14:paraId="0693E94E" w14:textId="77777777" w:rsidR="00C5566D" w:rsidRPr="00B12A62" w:rsidRDefault="00C5566D" w:rsidP="009B7AFF">
      <w:pPr>
        <w:spacing w:after="0"/>
        <w:rPr>
          <w:rFonts w:cs="Times New Roman"/>
        </w:rPr>
      </w:pPr>
    </w:p>
    <w:p w14:paraId="04F1CEE3" w14:textId="2583880F" w:rsidR="009B7AFF" w:rsidRPr="00B12A62" w:rsidRDefault="00AE3D8F" w:rsidP="009B7AFF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Ovaj </w:t>
      </w:r>
      <w:r w:rsidR="009B7AFF" w:rsidRPr="00B12A62">
        <w:rPr>
          <w:rFonts w:cs="Times New Roman"/>
        </w:rPr>
        <w:t xml:space="preserve">Pravilnik stupa na snagu </w:t>
      </w:r>
      <w:r w:rsidRPr="00B12A62">
        <w:rPr>
          <w:rFonts w:cs="Times New Roman"/>
        </w:rPr>
        <w:t>dan nakon njegove objave na oglasnoj ploči Razvojne agencije TINTL, a kojim danom prestaje važiti Pravilnik o provedbi jednostavne nabave (KLASA: 003-05/18-01/03; URBROJ: 2188/1-18-1).</w:t>
      </w:r>
    </w:p>
    <w:p w14:paraId="3640302F" w14:textId="77777777" w:rsidR="008426F6" w:rsidRPr="00B12A62" w:rsidRDefault="008426F6" w:rsidP="009B7AFF">
      <w:pPr>
        <w:spacing w:after="0"/>
        <w:rPr>
          <w:rFonts w:cs="Times New Roman"/>
        </w:rPr>
      </w:pPr>
    </w:p>
    <w:p w14:paraId="2F0C3E38" w14:textId="7F70E6FE" w:rsidR="008426F6" w:rsidRPr="00B12A62" w:rsidRDefault="008426F6" w:rsidP="009B7AFF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KLASA: </w:t>
      </w:r>
      <w:r w:rsidR="00F57CB4" w:rsidRPr="00F57CB4">
        <w:rPr>
          <w:rFonts w:cs="Times New Roman"/>
        </w:rPr>
        <w:t>011-01/24-01/01</w:t>
      </w:r>
    </w:p>
    <w:p w14:paraId="27A845E7" w14:textId="230C9C7A" w:rsidR="008426F6" w:rsidRPr="00B12A62" w:rsidRDefault="008426F6" w:rsidP="009B7AFF">
      <w:pPr>
        <w:spacing w:after="0"/>
        <w:rPr>
          <w:rFonts w:cs="Times New Roman"/>
        </w:rPr>
      </w:pPr>
      <w:r w:rsidRPr="00B12A62">
        <w:rPr>
          <w:rFonts w:cs="Times New Roman"/>
        </w:rPr>
        <w:t>URBROJ:</w:t>
      </w:r>
      <w:r w:rsidR="00F57CB4" w:rsidRPr="00F57CB4">
        <w:t xml:space="preserve"> </w:t>
      </w:r>
      <w:r w:rsidR="00F57CB4" w:rsidRPr="00F57CB4">
        <w:rPr>
          <w:rFonts w:cs="Times New Roman"/>
        </w:rPr>
        <w:t>2196-28-1-01-24-01</w:t>
      </w:r>
    </w:p>
    <w:p w14:paraId="10E99859" w14:textId="77777777" w:rsidR="009B7AFF" w:rsidRPr="00B12A62" w:rsidRDefault="009B7AFF" w:rsidP="009B7AFF">
      <w:pPr>
        <w:spacing w:after="0"/>
        <w:rPr>
          <w:rFonts w:cs="Times New Roman"/>
        </w:rPr>
      </w:pPr>
    </w:p>
    <w:p w14:paraId="37C0E807" w14:textId="4207674A" w:rsidR="009B7AFF" w:rsidRPr="00B12A62" w:rsidRDefault="009B7AFF" w:rsidP="009B7AFF">
      <w:pPr>
        <w:spacing w:after="0"/>
        <w:rPr>
          <w:rFonts w:cs="Times New Roman"/>
        </w:rPr>
      </w:pPr>
      <w:r w:rsidRPr="00B12A62">
        <w:rPr>
          <w:rFonts w:cs="Times New Roman"/>
        </w:rPr>
        <w:t xml:space="preserve">Tovarnik, </w:t>
      </w:r>
      <w:r w:rsidR="00647234" w:rsidRPr="00B12A62">
        <w:rPr>
          <w:rFonts w:cs="Times New Roman"/>
        </w:rPr>
        <w:t xml:space="preserve">29. srpnja </w:t>
      </w:r>
      <w:r w:rsidRPr="00B12A62">
        <w:rPr>
          <w:rFonts w:cs="Times New Roman"/>
        </w:rPr>
        <w:t>202</w:t>
      </w:r>
      <w:r w:rsidR="00F54386" w:rsidRPr="00B12A62">
        <w:rPr>
          <w:rFonts w:cs="Times New Roman"/>
        </w:rPr>
        <w:t>4</w:t>
      </w:r>
      <w:r w:rsidRPr="00B12A62">
        <w:rPr>
          <w:rFonts w:cs="Times New Roman"/>
        </w:rPr>
        <w:t>. godine.</w:t>
      </w:r>
    </w:p>
    <w:p w14:paraId="5CA353EB" w14:textId="1414F8DF" w:rsidR="009B7AFF" w:rsidRPr="00B12A62" w:rsidRDefault="008426F6" w:rsidP="008426F6">
      <w:pPr>
        <w:spacing w:after="0"/>
        <w:jc w:val="right"/>
        <w:rPr>
          <w:rFonts w:cs="Times New Roman"/>
        </w:rPr>
      </w:pPr>
      <w:r w:rsidRPr="00B12A62">
        <w:rPr>
          <w:rFonts w:cs="Times New Roman"/>
        </w:rPr>
        <w:t>Predsjednik Upravnog vijeća</w:t>
      </w:r>
      <w:r w:rsidR="00A16E45" w:rsidRPr="00B12A62">
        <w:rPr>
          <w:rFonts w:cs="Times New Roman"/>
        </w:rPr>
        <w:t>,</w:t>
      </w:r>
    </w:p>
    <w:p w14:paraId="494FFD5E" w14:textId="02AEB39E" w:rsidR="00A16E45" w:rsidRPr="00B12A62" w:rsidRDefault="00A16E45" w:rsidP="008426F6">
      <w:pPr>
        <w:spacing w:after="0"/>
        <w:jc w:val="right"/>
        <w:rPr>
          <w:rFonts w:cs="Times New Roman"/>
        </w:rPr>
      </w:pPr>
      <w:r w:rsidRPr="00B12A62">
        <w:rPr>
          <w:rFonts w:cs="Times New Roman"/>
        </w:rPr>
        <w:t>Zoran Palijan</w:t>
      </w:r>
    </w:p>
    <w:p w14:paraId="69B02F84" w14:textId="77777777" w:rsidR="008426F6" w:rsidRPr="00B12A62" w:rsidRDefault="008426F6" w:rsidP="008426F6">
      <w:pPr>
        <w:spacing w:after="0"/>
        <w:jc w:val="right"/>
        <w:rPr>
          <w:rFonts w:cs="Times New Roman"/>
        </w:rPr>
      </w:pPr>
    </w:p>
    <w:p w14:paraId="5E29638B" w14:textId="134AE9C0" w:rsidR="009B7AFF" w:rsidRPr="00B12A62" w:rsidRDefault="009B7AFF" w:rsidP="009B7AFF">
      <w:pPr>
        <w:spacing w:after="0"/>
        <w:jc w:val="right"/>
        <w:rPr>
          <w:rFonts w:cs="Times New Roman"/>
        </w:rPr>
      </w:pPr>
      <w:r w:rsidRPr="00B12A62">
        <w:rPr>
          <w:rFonts w:cs="Times New Roman"/>
        </w:rPr>
        <w:t>_______________</w:t>
      </w:r>
    </w:p>
    <w:p w14:paraId="2C70E052" w14:textId="77777777" w:rsidR="009B7AFF" w:rsidRPr="00B12A62" w:rsidRDefault="009B7AFF" w:rsidP="009B7AFF">
      <w:pPr>
        <w:spacing w:after="0"/>
        <w:rPr>
          <w:rFonts w:cs="Times New Roman"/>
        </w:rPr>
      </w:pPr>
    </w:p>
    <w:p w14:paraId="08DD24A3" w14:textId="77777777" w:rsidR="009B7AFF" w:rsidRPr="00B12A62" w:rsidRDefault="009B7AFF" w:rsidP="009B7AFF">
      <w:pPr>
        <w:spacing w:after="0"/>
        <w:rPr>
          <w:rFonts w:cs="Times New Roman"/>
        </w:rPr>
      </w:pPr>
    </w:p>
    <w:p w14:paraId="025C2F87" w14:textId="2B3DB589" w:rsidR="009B7AFF" w:rsidRPr="00B12A62" w:rsidRDefault="00B702D6" w:rsidP="00175B68">
      <w:pPr>
        <w:spacing w:after="0"/>
        <w:rPr>
          <w:rFonts w:cs="Times New Roman"/>
          <w:sz w:val="20"/>
          <w:szCs w:val="20"/>
        </w:rPr>
      </w:pPr>
      <w:r w:rsidRPr="00B12A62">
        <w:rPr>
          <w:rFonts w:cs="Times New Roman"/>
          <w:sz w:val="20"/>
          <w:szCs w:val="20"/>
        </w:rPr>
        <w:t>Ovaj Pravilnik objavit će se na oglasnoj ploči Razvojne agencije TINTL dana 29. srpnja 2024. godine te stupa na snagu 30. srpnja 2024. godine.</w:t>
      </w:r>
    </w:p>
    <w:sectPr w:rsidR="009B7AFF" w:rsidRPr="00B1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FB5"/>
    <w:multiLevelType w:val="hybridMultilevel"/>
    <w:tmpl w:val="CEF2D75A"/>
    <w:lvl w:ilvl="0" w:tplc="9086D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ADD"/>
    <w:multiLevelType w:val="hybridMultilevel"/>
    <w:tmpl w:val="D22EBAEC"/>
    <w:lvl w:ilvl="0" w:tplc="497C8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593"/>
    <w:multiLevelType w:val="hybridMultilevel"/>
    <w:tmpl w:val="4078ABC4"/>
    <w:lvl w:ilvl="0" w:tplc="497C8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B49B5"/>
    <w:multiLevelType w:val="hybridMultilevel"/>
    <w:tmpl w:val="667AB7BC"/>
    <w:lvl w:ilvl="0" w:tplc="27D227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6DF0"/>
    <w:multiLevelType w:val="hybridMultilevel"/>
    <w:tmpl w:val="CA6E8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208D"/>
    <w:multiLevelType w:val="hybridMultilevel"/>
    <w:tmpl w:val="10366C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7BB9"/>
    <w:multiLevelType w:val="hybridMultilevel"/>
    <w:tmpl w:val="99E8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E0C50"/>
    <w:multiLevelType w:val="hybridMultilevel"/>
    <w:tmpl w:val="977CE7DA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050717758">
    <w:abstractNumId w:val="3"/>
  </w:num>
  <w:num w:numId="2" w16cid:durableId="988368599">
    <w:abstractNumId w:val="6"/>
  </w:num>
  <w:num w:numId="3" w16cid:durableId="184440043">
    <w:abstractNumId w:val="7"/>
  </w:num>
  <w:num w:numId="4" w16cid:durableId="16203577">
    <w:abstractNumId w:val="2"/>
  </w:num>
  <w:num w:numId="5" w16cid:durableId="1732075446">
    <w:abstractNumId w:val="1"/>
  </w:num>
  <w:num w:numId="6" w16cid:durableId="408619777">
    <w:abstractNumId w:val="4"/>
  </w:num>
  <w:num w:numId="7" w16cid:durableId="1925676029">
    <w:abstractNumId w:val="5"/>
  </w:num>
  <w:num w:numId="8" w16cid:durableId="121546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E"/>
    <w:rsid w:val="00033406"/>
    <w:rsid w:val="000560F1"/>
    <w:rsid w:val="000760ED"/>
    <w:rsid w:val="000A15E3"/>
    <w:rsid w:val="000D2C65"/>
    <w:rsid w:val="00116340"/>
    <w:rsid w:val="00175B68"/>
    <w:rsid w:val="001A2E52"/>
    <w:rsid w:val="001D773B"/>
    <w:rsid w:val="00231127"/>
    <w:rsid w:val="0027368D"/>
    <w:rsid w:val="002832F4"/>
    <w:rsid w:val="002A57E6"/>
    <w:rsid w:val="002B28E1"/>
    <w:rsid w:val="002B749A"/>
    <w:rsid w:val="003279E5"/>
    <w:rsid w:val="00334A44"/>
    <w:rsid w:val="003670DD"/>
    <w:rsid w:val="003D56F5"/>
    <w:rsid w:val="003E3B13"/>
    <w:rsid w:val="00453C0E"/>
    <w:rsid w:val="00466130"/>
    <w:rsid w:val="00487CBF"/>
    <w:rsid w:val="00497A36"/>
    <w:rsid w:val="004F6D02"/>
    <w:rsid w:val="004F717B"/>
    <w:rsid w:val="00533BD3"/>
    <w:rsid w:val="00560E57"/>
    <w:rsid w:val="00591DEF"/>
    <w:rsid w:val="0062751F"/>
    <w:rsid w:val="006367D3"/>
    <w:rsid w:val="00647234"/>
    <w:rsid w:val="0065244E"/>
    <w:rsid w:val="006A60F9"/>
    <w:rsid w:val="006E5C77"/>
    <w:rsid w:val="0076391A"/>
    <w:rsid w:val="00767A9B"/>
    <w:rsid w:val="00783B3C"/>
    <w:rsid w:val="00794553"/>
    <w:rsid w:val="007A1837"/>
    <w:rsid w:val="007B074F"/>
    <w:rsid w:val="007B24AD"/>
    <w:rsid w:val="0082163A"/>
    <w:rsid w:val="008426F6"/>
    <w:rsid w:val="00843F22"/>
    <w:rsid w:val="00864822"/>
    <w:rsid w:val="008754F0"/>
    <w:rsid w:val="008E2592"/>
    <w:rsid w:val="008E4334"/>
    <w:rsid w:val="0093399C"/>
    <w:rsid w:val="00935410"/>
    <w:rsid w:val="00976E17"/>
    <w:rsid w:val="00982CFC"/>
    <w:rsid w:val="009847C6"/>
    <w:rsid w:val="00986FE2"/>
    <w:rsid w:val="009B7AFF"/>
    <w:rsid w:val="00A022EF"/>
    <w:rsid w:val="00A12EC2"/>
    <w:rsid w:val="00A16E45"/>
    <w:rsid w:val="00A5205C"/>
    <w:rsid w:val="00A80F3C"/>
    <w:rsid w:val="00AE3D8F"/>
    <w:rsid w:val="00AF4632"/>
    <w:rsid w:val="00B02F2F"/>
    <w:rsid w:val="00B12A62"/>
    <w:rsid w:val="00B323A3"/>
    <w:rsid w:val="00B44FBD"/>
    <w:rsid w:val="00B702D6"/>
    <w:rsid w:val="00BD2B36"/>
    <w:rsid w:val="00C066A4"/>
    <w:rsid w:val="00C5566D"/>
    <w:rsid w:val="00CB4BA7"/>
    <w:rsid w:val="00CD3304"/>
    <w:rsid w:val="00DA0EBD"/>
    <w:rsid w:val="00DB0D56"/>
    <w:rsid w:val="00DC1315"/>
    <w:rsid w:val="00DD5765"/>
    <w:rsid w:val="00E036BE"/>
    <w:rsid w:val="00E42BC7"/>
    <w:rsid w:val="00EB029F"/>
    <w:rsid w:val="00EC36B5"/>
    <w:rsid w:val="00EC37AE"/>
    <w:rsid w:val="00F232C8"/>
    <w:rsid w:val="00F306F5"/>
    <w:rsid w:val="00F54386"/>
    <w:rsid w:val="00F56872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B52"/>
  <w15:chartTrackingRefBased/>
  <w15:docId w15:val="{97B36AC6-1821-4BAE-80C9-3F3C2EB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F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F1"/>
    <w:pPr>
      <w:ind w:left="720"/>
      <w:contextualSpacing/>
    </w:pPr>
  </w:style>
  <w:style w:type="paragraph" w:styleId="Revision">
    <w:name w:val="Revision"/>
    <w:hidden/>
    <w:uiPriority w:val="99"/>
    <w:semiHidden/>
    <w:rsid w:val="00CD330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Albert Varga</cp:lastModifiedBy>
  <cp:revision>3</cp:revision>
  <dcterms:created xsi:type="dcterms:W3CDTF">2024-07-27T11:49:00Z</dcterms:created>
  <dcterms:modified xsi:type="dcterms:W3CDTF">2024-07-29T06:25:00Z</dcterms:modified>
</cp:coreProperties>
</file>